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-238124</wp:posOffset>
            </wp:positionH>
            <wp:positionV relativeFrom="paragraph">
              <wp:posOffset>19050</wp:posOffset>
            </wp:positionV>
            <wp:extent cx="2057400" cy="11029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029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5324475</wp:posOffset>
            </wp:positionH>
            <wp:positionV relativeFrom="paragraph">
              <wp:posOffset>80963</wp:posOffset>
            </wp:positionV>
            <wp:extent cx="1077310" cy="976313"/>
            <wp:effectExtent b="0" l="0" r="0" t="0"/>
            <wp:wrapSquare wrapText="bothSides" distB="0" distT="0" distL="114300" distR="114300"/>
            <wp:docPr descr="Screen Shot 2017-09-08 at 1.18.15 PM.png" id="1" name="image2.png"/>
            <a:graphic>
              <a:graphicData uri="http://schemas.openxmlformats.org/drawingml/2006/picture">
                <pic:pic>
                  <pic:nvPicPr>
                    <pic:cNvPr descr="Screen Shot 2017-09-08 at 1.18.15 PM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7310" cy="9763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Future Faces of Family Medicine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Times New Roman" w:cs="Times New Roman" w:eastAsia="Times New Roman" w:hAnsi="Times New Roman"/>
          <w:b w:val="1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0"/>
          <w:szCs w:val="30"/>
          <w:rtl w:val="0"/>
        </w:rPr>
        <w:t xml:space="preserve">Student Program Application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rFonts w:ascii="Times New Roman" w:cs="Times New Roman" w:eastAsia="Times New Roman" w:hAnsi="Times New Roman"/>
          <w:b w:val="1"/>
          <w:sz w:val="30"/>
          <w:szCs w:val="30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highlight w:val="yellow"/>
          <w:u w:val="single"/>
          <w:rtl w:val="0"/>
        </w:rPr>
        <w:t xml:space="preserve">Due date: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highlight w:val="yellow"/>
          <w:rtl w:val="0"/>
        </w:rPr>
        <w:t xml:space="preserve"> 11/3/2023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Visit our website for more info @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www.srfmr.org/future-faces-of-family-medicine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i w:val="0"/>
          <w:smallCaps w:val="0"/>
          <w:strike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 xml:space="preserve">Program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 Requirements &amp; Eligibility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single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FFFM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 recruits students from minority, lower socioeconomic, and first-generation college backgrounds who are interested in careers in medicine.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must be minimum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16 years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old to participate in all aspects of our program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who 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14-15 years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old may participate in all aspects of our program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EXCEPT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clinic shadowing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Students must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enrolled in high school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 in our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program.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and school permission is required for participation in the program.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Must be available for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required workshops and program activities.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Workshops will be held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every Tuesday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3:30-5:30pm, beginning February 6th, 2023 and ending May 7th, 2022.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Students must provide their own transportation to and from all activities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Enrollment will be limited to 20 students total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Submission instructions: 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application to Dr. Mariah Hansen: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HansenM3@sutterhealth.org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email “Subject”, write “FFFM Application” and your name.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Alternatively, you may mail application to 3569 Round Barn Circle, Suite 200, Santa Rosa, CA 95403 (Attn: Residency Office)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Application Requirement: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Letter of Introduction</w:t>
      </w:r>
    </w:p>
    <w:p w:rsidR="00000000" w:rsidDel="00000000" w:rsidP="00000000" w:rsidRDefault="00000000" w:rsidRPr="00000000" w14:paraId="0000001C">
      <w:pPr>
        <w:pageBreakBefore w:val="0"/>
        <w:spacing w:line="28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 a maximum 500 word letter in which you introduce yourself (name, school, age, grade) and answer the following questions:   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has certain parts of your identity (e.g. culture, language, socioeconomic status, gender orientation) influenced your values and how do you see yourself applying these values in a future healthcare career?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will being a part of the FFFM program further your future career goals?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Give an example of a time when one of your strengths helped you achieve a goal.</w:t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pageBreakBefore w:val="0"/>
        <w:rPr>
          <w:color w:val="ffffff"/>
          <w:sz w:val="28"/>
          <w:szCs w:val="28"/>
          <w:highlight w:val="yellow"/>
        </w:rPr>
      </w:pPr>
      <w:r w:rsidDel="00000000" w:rsidR="00000000" w:rsidRPr="00000000">
        <w:rPr>
          <w:color w:val="ffffff"/>
          <w:sz w:val="28"/>
          <w:szCs w:val="28"/>
          <w:rtl w:val="0"/>
        </w:rPr>
        <w:t xml:space="preserve">Student Applicant Information </w:t>
      </w:r>
      <w:r w:rsidDel="00000000" w:rsidR="00000000" w:rsidRPr="00000000">
        <w:rPr>
          <w:color w:val="ffffff"/>
          <w:sz w:val="28"/>
          <w:szCs w:val="28"/>
          <w:highlight w:val="yellow"/>
          <w:rtl w:val="0"/>
        </w:rPr>
        <w:t xml:space="preserve">(</w:t>
      </w:r>
      <w:r w:rsidDel="00000000" w:rsidR="00000000" w:rsidRPr="00000000">
        <w:rPr>
          <w:color w:val="000000"/>
          <w:sz w:val="24"/>
          <w:szCs w:val="24"/>
          <w:highlight w:val="yellow"/>
          <w:rtl w:val="0"/>
        </w:rPr>
        <w:t xml:space="preserve">Please type or print legibly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3240"/>
        <w:gridCol w:w="2700"/>
        <w:gridCol w:w="570"/>
        <w:gridCol w:w="990"/>
        <w:gridCol w:w="1245"/>
        <w:tblGridChange w:id="0">
          <w:tblGrid>
            <w:gridCol w:w="1350"/>
            <w:gridCol w:w="3240"/>
            <w:gridCol w:w="2700"/>
            <w:gridCol w:w="570"/>
            <w:gridCol w:w="990"/>
            <w:gridCol w:w="12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pStyle w:val="Heading4"/>
              <w:pageBreakBefore w:val="0"/>
              <w:jc w:val="center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vMerge w:val="restart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Last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B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First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C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M.I.</w:t>
            </w:r>
          </w:p>
        </w:tc>
        <w:tc>
          <w:tcPr>
            <w:vMerge w:val="continue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5543"/>
        <w:gridCol w:w="1395"/>
        <w:gridCol w:w="1802"/>
        <w:tblGridChange w:id="0">
          <w:tblGrid>
            <w:gridCol w:w="1350"/>
            <w:gridCol w:w="5543"/>
            <w:gridCol w:w="1395"/>
            <w:gridCol w:w="1802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Address: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5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Street Address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Apt/Unit #: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City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State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F">
            <w:pPr>
              <w:pStyle w:val="Heading3"/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 ZIP Code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5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5"/>
        <w:gridCol w:w="270"/>
        <w:gridCol w:w="1905"/>
        <w:gridCol w:w="4095"/>
        <w:tblGridChange w:id="0">
          <w:tblGrid>
            <w:gridCol w:w="3825"/>
            <w:gridCol w:w="270"/>
            <w:gridCol w:w="1905"/>
            <w:gridCol w:w="409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pStyle w:val="Heading4"/>
              <w:pageBreakBefore w:val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ind w:right="-3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How did you hear about FFFM? 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pStyle w:val="Heading4"/>
              <w:pageBreakBefore w:val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5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1740"/>
        <w:gridCol w:w="105"/>
        <w:gridCol w:w="3615"/>
        <w:gridCol w:w="2595"/>
        <w:gridCol w:w="615"/>
        <w:tblGridChange w:id="0">
          <w:tblGrid>
            <w:gridCol w:w="1425"/>
            <w:gridCol w:w="1740"/>
            <w:gridCol w:w="105"/>
            <w:gridCol w:w="3615"/>
            <w:gridCol w:w="2595"/>
            <w:gridCol w:w="61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Current School: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School Grade: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Age: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pStyle w:val="Heading4"/>
              <w:pageBreakBefore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Male/Female/Non-binary/Prefer not to respond: (circle)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Preferred Pronouns: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6"/>
        <w:gridCol w:w="2574"/>
        <w:gridCol w:w="2574"/>
        <w:gridCol w:w="2466"/>
        <w:tblGridChange w:id="0">
          <w:tblGrid>
            <w:gridCol w:w="2466"/>
            <w:gridCol w:w="2574"/>
            <w:gridCol w:w="2574"/>
            <w:gridCol w:w="2466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9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Ethnicity: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African American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Caucasian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Native American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Other 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Asian/SouthEast Asian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2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Latino/a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3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Pacific Islander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ageBreakBefore w:val="0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☐ Prefer not to respond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90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70"/>
        <w:gridCol w:w="2620"/>
        <w:tblGridChange w:id="0">
          <w:tblGrid>
            <w:gridCol w:w="7470"/>
            <w:gridCol w:w="262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If you are fluent in any other language than English, enter here: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8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What is the primary language spoken in your home, enter here: 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Personnel Contact</w:t>
      </w:r>
      <w:r w:rsidDel="00000000" w:rsidR="00000000" w:rsidRPr="00000000">
        <w:rPr>
          <w:color w:val="ffffff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120" w:lineRule="auto"/>
        <w:rPr>
          <w:b w:val="1"/>
          <w:color w:val="595959"/>
          <w:sz w:val="22"/>
          <w:szCs w:val="22"/>
        </w:rPr>
      </w:pPr>
      <w:r w:rsidDel="00000000" w:rsidR="00000000" w:rsidRPr="00000000">
        <w:rPr>
          <w:b w:val="1"/>
          <w:color w:val="595959"/>
          <w:sz w:val="22"/>
          <w:szCs w:val="22"/>
          <w:rtl w:val="0"/>
        </w:rPr>
        <w:t xml:space="preserve">Please list a school contact that can be a liaison between the 3xFM program and your school (counselor, teacher, principal, etc.):</w:t>
      </w:r>
    </w:p>
    <w:tbl>
      <w:tblPr>
        <w:tblStyle w:val="Table7"/>
        <w:tblW w:w="10085.0" w:type="dxa"/>
        <w:jc w:val="left"/>
        <w:tblInd w:w="-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3915"/>
        <w:gridCol w:w="1695"/>
        <w:gridCol w:w="2795"/>
        <w:tblGridChange w:id="0">
          <w:tblGrid>
            <w:gridCol w:w="1680"/>
            <w:gridCol w:w="3915"/>
            <w:gridCol w:w="1695"/>
            <w:gridCol w:w="27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Full Name: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pStyle w:val="Heading4"/>
              <w:pageBreakBefore w:val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Title: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pageBreakBefore w:val="0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School:</w:t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pStyle w:val="Heading4"/>
              <w:pageBreakBefore w:val="0"/>
              <w:jc w:val="left"/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595959"/>
                <w:sz w:val="24"/>
                <w:szCs w:val="24"/>
                <w:rtl w:val="0"/>
              </w:rPr>
              <w:t xml:space="preserve"> Email:</w:t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72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200" w:lineRule="auto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hd w:fill="595959" w:val="clear"/>
      <w:spacing w:before="200" w:lineRule="auto"/>
      <w:jc w:val="center"/>
    </w:pPr>
    <w:rPr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>
      <w:pageBreakBefore w:val="0"/>
    </w:pPr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pageBreakBefore w:val="0"/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HansenM3@sutterhealth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srfmr.org/future-faces-of-family-medicine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